
<file path=[Content_Types].xml><?xml version="1.0" encoding="utf-8"?>
<Types xmlns="http://schemas.openxmlformats.org/package/2006/content-types">
  <Default Extension="xml" ContentType="application/xml"/>
  <Default Extension="rels" ContentType="application/vnd.openxmlformats-package.relationships+xml"/>
  <Default Extension="gif" ContentType="image/gif"/>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6982040A" w14:textId="77777777" w:rsidR="00011146" w:rsidRDefault="00C35BC4">
      <w:pPr>
        <w:pStyle w:val="normal0"/>
      </w:pPr>
      <w:r>
        <w:rPr>
          <w:b/>
        </w:rPr>
        <w:t xml:space="preserve">Zocus Rig </w:t>
      </w:r>
      <w:bookmarkStart w:id="0" w:name="_GoBack"/>
      <w:bookmarkEnd w:id="0"/>
      <w:r>
        <w:rPr>
          <w:b/>
        </w:rPr>
        <w:t>Instructions</w:t>
      </w:r>
    </w:p>
    <w:p w14:paraId="3BE1EC6B" w14:textId="77777777" w:rsidR="00011146" w:rsidRDefault="00C35BC4">
      <w:pPr>
        <w:pStyle w:val="normal0"/>
      </w:pPr>
      <w:r>
        <w:pict w14:anchorId="2DFA6E9A">
          <v:rect id="_x0000_i1025" style="width:0;height:1.5pt" o:hralign="center" o:hrstd="t" o:hr="t" fillcolor="#a0a0a0" stroked="f"/>
        </w:pict>
      </w:r>
    </w:p>
    <w:p w14:paraId="65379737" w14:textId="77777777" w:rsidR="00011146" w:rsidRDefault="00011146">
      <w:pPr>
        <w:pStyle w:val="normal0"/>
      </w:pPr>
    </w:p>
    <w:p w14:paraId="20B10AB9" w14:textId="77777777" w:rsidR="00011146" w:rsidRDefault="00C35BC4">
      <w:pPr>
        <w:pStyle w:val="normal0"/>
      </w:pPr>
      <w:r>
        <w:t>The Zocus App is free to download. The Zocus ‘Rig’ - comprising of 3D Printed Parts (Open Source) and Electronic Hardware (available on Amazon/ebay/etc.) can be assembled with basic tools (Soldering Iron, Wire Snips, Screwdrivers).</w:t>
      </w:r>
    </w:p>
    <w:p w14:paraId="42F52AB5" w14:textId="77777777" w:rsidR="00011146" w:rsidRDefault="00011146">
      <w:pPr>
        <w:pStyle w:val="normal0"/>
      </w:pPr>
    </w:p>
    <w:p w14:paraId="527430E1" w14:textId="77777777" w:rsidR="00011146" w:rsidRDefault="00C35BC4">
      <w:pPr>
        <w:pStyle w:val="normal0"/>
        <w:jc w:val="center"/>
      </w:pPr>
      <w:r>
        <w:rPr>
          <w:noProof/>
          <w:lang w:val="en-US"/>
        </w:rPr>
        <w:drawing>
          <wp:inline distT="114300" distB="114300" distL="114300" distR="114300" wp14:anchorId="7B71E6C7" wp14:editId="5BAF6284">
            <wp:extent cx="5485538" cy="3651338"/>
            <wp:effectExtent l="0" t="0" r="0" b="0"/>
            <wp:docPr id="4" name="image09.jpg"/>
            <wp:cNvGraphicFramePr/>
            <a:graphic xmlns:a="http://schemas.openxmlformats.org/drawingml/2006/main">
              <a:graphicData uri="http://schemas.openxmlformats.org/drawingml/2006/picture">
                <pic:pic xmlns:pic="http://schemas.openxmlformats.org/drawingml/2006/picture">
                  <pic:nvPicPr>
                    <pic:cNvPr id="0" name="image09.jpg"/>
                    <pic:cNvPicPr preferRelativeResize="0"/>
                  </pic:nvPicPr>
                  <pic:blipFill>
                    <a:blip r:embed="rId7"/>
                    <a:srcRect/>
                    <a:stretch>
                      <a:fillRect/>
                    </a:stretch>
                  </pic:blipFill>
                  <pic:spPr>
                    <a:xfrm>
                      <a:off x="0" y="0"/>
                      <a:ext cx="5485538" cy="3651338"/>
                    </a:xfrm>
                    <a:prstGeom prst="rect">
                      <a:avLst/>
                    </a:prstGeom>
                    <a:ln/>
                  </pic:spPr>
                </pic:pic>
              </a:graphicData>
            </a:graphic>
          </wp:inline>
        </w:drawing>
      </w:r>
    </w:p>
    <w:p w14:paraId="4E83FA62" w14:textId="77777777" w:rsidR="00011146" w:rsidRDefault="00011146">
      <w:pPr>
        <w:pStyle w:val="normal0"/>
      </w:pPr>
    </w:p>
    <w:p w14:paraId="382968DB" w14:textId="77777777" w:rsidR="00011146" w:rsidRDefault="00C35BC4">
      <w:pPr>
        <w:pStyle w:val="normal0"/>
      </w:pPr>
      <w:r>
        <w:t>Detailed instruction</w:t>
      </w:r>
      <w:r>
        <w:t xml:space="preserve">s and CAD files can be found via Instructables. </w:t>
      </w:r>
    </w:p>
    <w:p w14:paraId="27A85893" w14:textId="77777777" w:rsidR="00011146" w:rsidRDefault="00011146">
      <w:pPr>
        <w:pStyle w:val="normal0"/>
      </w:pPr>
    </w:p>
    <w:p w14:paraId="005AD008" w14:textId="77777777" w:rsidR="00011146" w:rsidRDefault="00C35BC4">
      <w:pPr>
        <w:pStyle w:val="normal0"/>
      </w:pPr>
      <w:r>
        <w:t>In general, the process involves attaching rings around the Lens, ar</w:t>
      </w:r>
      <w:r>
        <w:t>ound the Focus and Zoom Rings. These are then rotated via Servo Motors, underneath, attached to universal 15mm rails (used in all sorts of film and photography equipment). The Servo Motors are controlled via a Blend Micro - which is a Bluetooth enabled con</w:t>
      </w:r>
      <w:r>
        <w:t>trol device.</w:t>
      </w:r>
    </w:p>
    <w:p w14:paraId="36EB611A" w14:textId="77777777" w:rsidR="00011146" w:rsidRDefault="00011146">
      <w:pPr>
        <w:pStyle w:val="normal0"/>
      </w:pPr>
    </w:p>
    <w:p w14:paraId="7EF90400" w14:textId="77777777" w:rsidR="00011146" w:rsidRDefault="00C35BC4">
      <w:pPr>
        <w:pStyle w:val="normal0"/>
        <w:jc w:val="center"/>
      </w:pPr>
      <w:r>
        <w:rPr>
          <w:noProof/>
          <w:lang w:val="en-US"/>
        </w:rPr>
        <w:drawing>
          <wp:inline distT="114300" distB="114300" distL="114300" distR="114300" wp14:anchorId="72635677" wp14:editId="67F8FE60">
            <wp:extent cx="1789838" cy="1193225"/>
            <wp:effectExtent l="0" t="0" r="0" b="0"/>
            <wp:docPr id="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8"/>
                    <a:srcRect/>
                    <a:stretch>
                      <a:fillRect/>
                    </a:stretch>
                  </pic:blipFill>
                  <pic:spPr>
                    <a:xfrm>
                      <a:off x="0" y="0"/>
                      <a:ext cx="1789838" cy="1193225"/>
                    </a:xfrm>
                    <a:prstGeom prst="rect">
                      <a:avLst/>
                    </a:prstGeom>
                    <a:ln/>
                  </pic:spPr>
                </pic:pic>
              </a:graphicData>
            </a:graphic>
          </wp:inline>
        </w:drawing>
      </w:r>
      <w:r>
        <w:rPr>
          <w:noProof/>
          <w:lang w:val="en-US"/>
        </w:rPr>
        <w:drawing>
          <wp:inline distT="114300" distB="114300" distL="114300" distR="114300" wp14:anchorId="56439F7C" wp14:editId="7B4A467D">
            <wp:extent cx="1782038" cy="1188025"/>
            <wp:effectExtent l="0" t="0" r="0" b="0"/>
            <wp:docPr id="3" name="image08.jpg"/>
            <wp:cNvGraphicFramePr/>
            <a:graphic xmlns:a="http://schemas.openxmlformats.org/drawingml/2006/main">
              <a:graphicData uri="http://schemas.openxmlformats.org/drawingml/2006/picture">
                <pic:pic xmlns:pic="http://schemas.openxmlformats.org/drawingml/2006/picture">
                  <pic:nvPicPr>
                    <pic:cNvPr id="0" name="image08.jpg"/>
                    <pic:cNvPicPr preferRelativeResize="0"/>
                  </pic:nvPicPr>
                  <pic:blipFill>
                    <a:blip r:embed="rId9"/>
                    <a:srcRect/>
                    <a:stretch>
                      <a:fillRect/>
                    </a:stretch>
                  </pic:blipFill>
                  <pic:spPr>
                    <a:xfrm>
                      <a:off x="0" y="0"/>
                      <a:ext cx="1782038" cy="1188025"/>
                    </a:xfrm>
                    <a:prstGeom prst="rect">
                      <a:avLst/>
                    </a:prstGeom>
                    <a:ln/>
                  </pic:spPr>
                </pic:pic>
              </a:graphicData>
            </a:graphic>
          </wp:inline>
        </w:drawing>
      </w:r>
      <w:r>
        <w:rPr>
          <w:noProof/>
          <w:lang w:val="en-US"/>
        </w:rPr>
        <w:drawing>
          <wp:inline distT="114300" distB="114300" distL="114300" distR="114300" wp14:anchorId="6B7F1F92" wp14:editId="06EB0F1E">
            <wp:extent cx="1801088" cy="1194304"/>
            <wp:effectExtent l="0" t="0" r="0" b="0"/>
            <wp:docPr id="2" name="image07.jpg"/>
            <wp:cNvGraphicFramePr/>
            <a:graphic xmlns:a="http://schemas.openxmlformats.org/drawingml/2006/main">
              <a:graphicData uri="http://schemas.openxmlformats.org/drawingml/2006/picture">
                <pic:pic xmlns:pic="http://schemas.openxmlformats.org/drawingml/2006/picture">
                  <pic:nvPicPr>
                    <pic:cNvPr id="0" name="image07.jpg"/>
                    <pic:cNvPicPr preferRelativeResize="0"/>
                  </pic:nvPicPr>
                  <pic:blipFill>
                    <a:blip r:embed="rId10"/>
                    <a:srcRect/>
                    <a:stretch>
                      <a:fillRect/>
                    </a:stretch>
                  </pic:blipFill>
                  <pic:spPr>
                    <a:xfrm>
                      <a:off x="0" y="0"/>
                      <a:ext cx="1801088" cy="1194304"/>
                    </a:xfrm>
                    <a:prstGeom prst="rect">
                      <a:avLst/>
                    </a:prstGeom>
                    <a:ln/>
                  </pic:spPr>
                </pic:pic>
              </a:graphicData>
            </a:graphic>
          </wp:inline>
        </w:drawing>
      </w:r>
    </w:p>
    <w:p w14:paraId="321B6F42" w14:textId="77777777" w:rsidR="00011146" w:rsidRDefault="00011146">
      <w:pPr>
        <w:pStyle w:val="normal0"/>
      </w:pPr>
    </w:p>
    <w:p w14:paraId="6188092C" w14:textId="77777777" w:rsidR="00011146" w:rsidRDefault="00C35BC4">
      <w:pPr>
        <w:pStyle w:val="normal0"/>
      </w:pPr>
      <w:r>
        <w:rPr>
          <w:sz w:val="23"/>
          <w:szCs w:val="23"/>
        </w:rPr>
        <w:t>Altogether, the Electronics cost less than £90, which means if you have access to a basic soldering and electronics equipment - and 3D Printer (local maker spaces or hobby clubs often have them) it is quite affordable to build for yourse</w:t>
      </w:r>
      <w:r>
        <w:rPr>
          <w:sz w:val="23"/>
          <w:szCs w:val="23"/>
        </w:rPr>
        <w:t xml:space="preserve">lf or someone who needs one! </w:t>
      </w:r>
    </w:p>
    <w:p w14:paraId="3AD4C0CA" w14:textId="77777777" w:rsidR="00011146" w:rsidRDefault="00011146">
      <w:pPr>
        <w:pStyle w:val="normal0"/>
      </w:pPr>
    </w:p>
    <w:p w14:paraId="0EF4DD21" w14:textId="77777777" w:rsidR="00011146" w:rsidRDefault="00C35BC4">
      <w:pPr>
        <w:pStyle w:val="normal0"/>
        <w:jc w:val="center"/>
      </w:pPr>
      <w:r>
        <w:rPr>
          <w:noProof/>
          <w:lang w:val="en-US"/>
        </w:rPr>
        <w:lastRenderedPageBreak/>
        <w:drawing>
          <wp:inline distT="114300" distB="114300" distL="114300" distR="114300" wp14:anchorId="02AF94BF" wp14:editId="24EA0242">
            <wp:extent cx="5104538" cy="3072249"/>
            <wp:effectExtent l="0" t="0" r="0" b="0"/>
            <wp:docPr id="5" name="image10.gif"/>
            <wp:cNvGraphicFramePr/>
            <a:graphic xmlns:a="http://schemas.openxmlformats.org/drawingml/2006/main">
              <a:graphicData uri="http://schemas.openxmlformats.org/drawingml/2006/picture">
                <pic:pic xmlns:pic="http://schemas.openxmlformats.org/drawingml/2006/picture">
                  <pic:nvPicPr>
                    <pic:cNvPr id="0" name="image10.gif"/>
                    <pic:cNvPicPr preferRelativeResize="0"/>
                  </pic:nvPicPr>
                  <pic:blipFill>
                    <a:blip r:embed="rId11"/>
                    <a:srcRect/>
                    <a:stretch>
                      <a:fillRect/>
                    </a:stretch>
                  </pic:blipFill>
                  <pic:spPr>
                    <a:xfrm>
                      <a:off x="0" y="0"/>
                      <a:ext cx="5104538" cy="3072249"/>
                    </a:xfrm>
                    <a:prstGeom prst="rect">
                      <a:avLst/>
                    </a:prstGeom>
                    <a:ln/>
                  </pic:spPr>
                </pic:pic>
              </a:graphicData>
            </a:graphic>
          </wp:inline>
        </w:drawing>
      </w:r>
    </w:p>
    <w:p w14:paraId="62D3E300" w14:textId="77777777" w:rsidR="00011146" w:rsidRDefault="00011146">
      <w:pPr>
        <w:pStyle w:val="normal0"/>
        <w:jc w:val="center"/>
      </w:pPr>
    </w:p>
    <w:p w14:paraId="75B850B0" w14:textId="77777777" w:rsidR="00011146" w:rsidRDefault="00C35BC4">
      <w:pPr>
        <w:pStyle w:val="normal0"/>
      </w:pPr>
      <w:r>
        <w:rPr>
          <w:sz w:val="23"/>
          <w:szCs w:val="23"/>
        </w:rPr>
        <w:t xml:space="preserve">If you do not have a 3D Printer, then you may find that a local Hackspace or Makerspace will be happy to help you. They are usually voluntary-run organisation, so one might expect that you might get the prints at low cost </w:t>
      </w:r>
      <w:r>
        <w:rPr>
          <w:sz w:val="23"/>
          <w:szCs w:val="23"/>
        </w:rPr>
        <w:t>or free, if you are willing to join as a member and pitch-in to help out with other people’s projects.</w:t>
      </w:r>
    </w:p>
    <w:p w14:paraId="3AFC5A09" w14:textId="77777777" w:rsidR="00011146" w:rsidRDefault="00011146">
      <w:pPr>
        <w:pStyle w:val="normal0"/>
      </w:pPr>
    </w:p>
    <w:p w14:paraId="7E16ECE6" w14:textId="77777777" w:rsidR="00011146" w:rsidRDefault="00C35BC4">
      <w:pPr>
        <w:pStyle w:val="normal0"/>
      </w:pPr>
      <w:r>
        <w:rPr>
          <w:sz w:val="23"/>
          <w:szCs w:val="23"/>
        </w:rPr>
        <w:t>However, if you simply want a professional service, you can use any number of online services, such as Shapeways.com. This is likely to range between £5</w:t>
      </w:r>
      <w:r>
        <w:rPr>
          <w:sz w:val="23"/>
          <w:szCs w:val="23"/>
        </w:rPr>
        <w:t>0-£150 depending on where you go and what turn-around speed you require. (More on this in on Instructables).</w:t>
      </w:r>
    </w:p>
    <w:p w14:paraId="508B2765" w14:textId="77777777" w:rsidR="00011146" w:rsidRDefault="00011146">
      <w:pPr>
        <w:pStyle w:val="normal0"/>
      </w:pPr>
    </w:p>
    <w:p w14:paraId="057320A4" w14:textId="77777777" w:rsidR="00011146" w:rsidRDefault="00C35BC4">
      <w:pPr>
        <w:pStyle w:val="normal0"/>
        <w:jc w:val="center"/>
      </w:pPr>
      <w:r>
        <w:rPr>
          <w:noProof/>
          <w:lang w:val="en-US"/>
        </w:rPr>
        <w:drawing>
          <wp:inline distT="114300" distB="114300" distL="114300" distR="114300" wp14:anchorId="40657186" wp14:editId="0EC10078">
            <wp:extent cx="5049113" cy="2834727"/>
            <wp:effectExtent l="0" t="0" r="0" b="0"/>
            <wp:docPr id="1" name="image06.gif"/>
            <wp:cNvGraphicFramePr/>
            <a:graphic xmlns:a="http://schemas.openxmlformats.org/drawingml/2006/main">
              <a:graphicData uri="http://schemas.openxmlformats.org/drawingml/2006/picture">
                <pic:pic xmlns:pic="http://schemas.openxmlformats.org/drawingml/2006/picture">
                  <pic:nvPicPr>
                    <pic:cNvPr id="0" name="image06.gif"/>
                    <pic:cNvPicPr preferRelativeResize="0"/>
                  </pic:nvPicPr>
                  <pic:blipFill>
                    <a:blip r:embed="rId12"/>
                    <a:srcRect/>
                    <a:stretch>
                      <a:fillRect/>
                    </a:stretch>
                  </pic:blipFill>
                  <pic:spPr>
                    <a:xfrm>
                      <a:off x="0" y="0"/>
                      <a:ext cx="5049113" cy="2834727"/>
                    </a:xfrm>
                    <a:prstGeom prst="rect">
                      <a:avLst/>
                    </a:prstGeom>
                    <a:ln/>
                  </pic:spPr>
                </pic:pic>
              </a:graphicData>
            </a:graphic>
          </wp:inline>
        </w:drawing>
      </w:r>
    </w:p>
    <w:p w14:paraId="2CB7E9FA" w14:textId="77777777" w:rsidR="00011146" w:rsidRDefault="00011146">
      <w:pPr>
        <w:pStyle w:val="normal0"/>
      </w:pPr>
    </w:p>
    <w:p w14:paraId="2697F0B7" w14:textId="77777777" w:rsidR="00011146" w:rsidRDefault="00C35BC4">
      <w:pPr>
        <w:pStyle w:val="normal0"/>
      </w:pPr>
      <w:r>
        <w:t xml:space="preserve">As mentioned, the project is Open </w:t>
      </w:r>
      <w:r>
        <w:t>Source, so please also upload any improvements or variations for others to try. The recommended platform is e</w:t>
      </w:r>
      <w:r>
        <w:t>ither Instructables or GitHub.</w:t>
      </w:r>
    </w:p>
    <w:sectPr w:rsidR="00011146">
      <w:pgSz w:w="11906" w:h="16838"/>
      <w:pgMar w:top="1133" w:right="1133" w:bottom="1133" w:left="1133" w:header="72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27DBAF6" w14:textId="77777777" w:rsidR="00000000" w:rsidRDefault="00C35BC4">
      <w:pPr>
        <w:spacing w:line="240" w:lineRule="auto"/>
      </w:pPr>
      <w:r>
        <w:separator/>
      </w:r>
    </w:p>
  </w:endnote>
  <w:endnote w:type="continuationSeparator" w:id="0">
    <w:p w14:paraId="06ED6F3F" w14:textId="77777777" w:rsidR="00000000" w:rsidRDefault="00C35B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D3BA675" w14:textId="77777777" w:rsidR="00000000" w:rsidRDefault="00C35BC4">
      <w:pPr>
        <w:spacing w:line="240" w:lineRule="auto"/>
      </w:pPr>
      <w:r>
        <w:separator/>
      </w:r>
    </w:p>
  </w:footnote>
  <w:footnote w:type="continuationSeparator" w:id="0">
    <w:p w14:paraId="48BDBA95" w14:textId="77777777" w:rsidR="00000000" w:rsidRDefault="00C35BC4">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011146"/>
    <w:rsid w:val="00011146"/>
    <w:rsid w:val="00C35BC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8"/>
    <o:shapelayout v:ext="edit">
      <o:idmap v:ext="edit" data="1"/>
    </o:shapelayout>
  </w:shapeDefaults>
  <w:decimalSymbol w:val="."/>
  <w:listSeparator w:val=","/>
  <w14:docId w14:val="35EB33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en-GB"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00" w:after="120"/>
      <w:contextualSpacing/>
      <w:outlineLvl w:val="0"/>
    </w:pPr>
    <w:rPr>
      <w:sz w:val="40"/>
      <w:szCs w:val="40"/>
    </w:rPr>
  </w:style>
  <w:style w:type="paragraph" w:styleId="Heading2">
    <w:name w:val="heading 2"/>
    <w:basedOn w:val="normal0"/>
    <w:next w:val="normal0"/>
    <w:pPr>
      <w:keepNext/>
      <w:keepLines/>
      <w:spacing w:before="360" w:after="120"/>
      <w:contextualSpacing/>
      <w:outlineLvl w:val="1"/>
    </w:pPr>
    <w:rPr>
      <w:sz w:val="32"/>
      <w:szCs w:val="32"/>
    </w:rPr>
  </w:style>
  <w:style w:type="paragraph" w:styleId="Heading3">
    <w:name w:val="heading 3"/>
    <w:basedOn w:val="normal0"/>
    <w:next w:val="normal0"/>
    <w:pPr>
      <w:keepNext/>
      <w:keepLines/>
      <w:spacing w:before="320" w:after="80"/>
      <w:contextualSpacing/>
      <w:outlineLvl w:val="2"/>
    </w:pPr>
    <w:rPr>
      <w:color w:val="434343"/>
      <w:sz w:val="28"/>
      <w:szCs w:val="28"/>
    </w:rPr>
  </w:style>
  <w:style w:type="paragraph" w:styleId="Heading4">
    <w:name w:val="heading 4"/>
    <w:basedOn w:val="normal0"/>
    <w:next w:val="normal0"/>
    <w:pPr>
      <w:keepNext/>
      <w:keepLines/>
      <w:spacing w:before="280" w:after="80"/>
      <w:contextualSpacing/>
      <w:outlineLvl w:val="3"/>
    </w:pPr>
    <w:rPr>
      <w:color w:val="666666"/>
      <w:sz w:val="24"/>
      <w:szCs w:val="24"/>
    </w:rPr>
  </w:style>
  <w:style w:type="paragraph" w:styleId="Heading5">
    <w:name w:val="heading 5"/>
    <w:basedOn w:val="normal0"/>
    <w:next w:val="normal0"/>
    <w:pPr>
      <w:keepNext/>
      <w:keepLines/>
      <w:spacing w:before="240" w:after="80"/>
      <w:contextualSpacing/>
      <w:outlineLvl w:val="4"/>
    </w:pPr>
    <w:rPr>
      <w:color w:val="666666"/>
    </w:rPr>
  </w:style>
  <w:style w:type="paragraph" w:styleId="Heading6">
    <w:name w:val="heading 6"/>
    <w:basedOn w:val="normal0"/>
    <w:next w:val="normal0"/>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contextualSpacing/>
    </w:pPr>
    <w:rPr>
      <w:sz w:val="52"/>
      <w:szCs w:val="52"/>
    </w:rPr>
  </w:style>
  <w:style w:type="paragraph" w:styleId="Subtitle">
    <w:name w:val="Subtitle"/>
    <w:basedOn w:val="normal0"/>
    <w:next w:val="normal0"/>
    <w:pPr>
      <w:keepNext/>
      <w:keepLines/>
      <w:spacing w:after="320"/>
      <w:contextualSpacing/>
    </w:pPr>
    <w:rPr>
      <w:color w:val="666666"/>
      <w:sz w:val="30"/>
      <w:szCs w:val="30"/>
    </w:rPr>
  </w:style>
  <w:style w:type="paragraph" w:styleId="BalloonText">
    <w:name w:val="Balloon Text"/>
    <w:basedOn w:val="Normal"/>
    <w:link w:val="BalloonTextChar"/>
    <w:uiPriority w:val="99"/>
    <w:semiHidden/>
    <w:unhideWhenUsed/>
    <w:rsid w:val="00C35BC4"/>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35BC4"/>
    <w:rPr>
      <w:rFonts w:ascii="Lucida Grande" w:hAnsi="Lucida Grande" w:cs="Lucida Grande"/>
      <w:sz w:val="18"/>
      <w:szCs w:val="18"/>
    </w:rPr>
  </w:style>
  <w:style w:type="paragraph" w:styleId="Header">
    <w:name w:val="header"/>
    <w:basedOn w:val="Normal"/>
    <w:link w:val="HeaderChar"/>
    <w:uiPriority w:val="99"/>
    <w:unhideWhenUsed/>
    <w:rsid w:val="00C35BC4"/>
    <w:pPr>
      <w:tabs>
        <w:tab w:val="center" w:pos="4320"/>
        <w:tab w:val="right" w:pos="8640"/>
      </w:tabs>
      <w:spacing w:line="240" w:lineRule="auto"/>
    </w:pPr>
  </w:style>
  <w:style w:type="character" w:customStyle="1" w:styleId="HeaderChar">
    <w:name w:val="Header Char"/>
    <w:basedOn w:val="DefaultParagraphFont"/>
    <w:link w:val="Header"/>
    <w:uiPriority w:val="99"/>
    <w:rsid w:val="00C35BC4"/>
  </w:style>
  <w:style w:type="paragraph" w:styleId="Footer">
    <w:name w:val="footer"/>
    <w:basedOn w:val="Normal"/>
    <w:link w:val="FooterChar"/>
    <w:uiPriority w:val="99"/>
    <w:unhideWhenUsed/>
    <w:rsid w:val="00C35BC4"/>
    <w:pPr>
      <w:tabs>
        <w:tab w:val="center" w:pos="4320"/>
        <w:tab w:val="right" w:pos="8640"/>
      </w:tabs>
      <w:spacing w:line="240" w:lineRule="auto"/>
    </w:pPr>
  </w:style>
  <w:style w:type="character" w:customStyle="1" w:styleId="FooterChar">
    <w:name w:val="Footer Char"/>
    <w:basedOn w:val="DefaultParagraphFont"/>
    <w:link w:val="Footer"/>
    <w:uiPriority w:val="99"/>
    <w:rsid w:val="00C35BC4"/>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en-GB"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00" w:after="120"/>
      <w:contextualSpacing/>
      <w:outlineLvl w:val="0"/>
    </w:pPr>
    <w:rPr>
      <w:sz w:val="40"/>
      <w:szCs w:val="40"/>
    </w:rPr>
  </w:style>
  <w:style w:type="paragraph" w:styleId="Heading2">
    <w:name w:val="heading 2"/>
    <w:basedOn w:val="normal0"/>
    <w:next w:val="normal0"/>
    <w:pPr>
      <w:keepNext/>
      <w:keepLines/>
      <w:spacing w:before="360" w:after="120"/>
      <w:contextualSpacing/>
      <w:outlineLvl w:val="1"/>
    </w:pPr>
    <w:rPr>
      <w:sz w:val="32"/>
      <w:szCs w:val="32"/>
    </w:rPr>
  </w:style>
  <w:style w:type="paragraph" w:styleId="Heading3">
    <w:name w:val="heading 3"/>
    <w:basedOn w:val="normal0"/>
    <w:next w:val="normal0"/>
    <w:pPr>
      <w:keepNext/>
      <w:keepLines/>
      <w:spacing w:before="320" w:after="80"/>
      <w:contextualSpacing/>
      <w:outlineLvl w:val="2"/>
    </w:pPr>
    <w:rPr>
      <w:color w:val="434343"/>
      <w:sz w:val="28"/>
      <w:szCs w:val="28"/>
    </w:rPr>
  </w:style>
  <w:style w:type="paragraph" w:styleId="Heading4">
    <w:name w:val="heading 4"/>
    <w:basedOn w:val="normal0"/>
    <w:next w:val="normal0"/>
    <w:pPr>
      <w:keepNext/>
      <w:keepLines/>
      <w:spacing w:before="280" w:after="80"/>
      <w:contextualSpacing/>
      <w:outlineLvl w:val="3"/>
    </w:pPr>
    <w:rPr>
      <w:color w:val="666666"/>
      <w:sz w:val="24"/>
      <w:szCs w:val="24"/>
    </w:rPr>
  </w:style>
  <w:style w:type="paragraph" w:styleId="Heading5">
    <w:name w:val="heading 5"/>
    <w:basedOn w:val="normal0"/>
    <w:next w:val="normal0"/>
    <w:pPr>
      <w:keepNext/>
      <w:keepLines/>
      <w:spacing w:before="240" w:after="80"/>
      <w:contextualSpacing/>
      <w:outlineLvl w:val="4"/>
    </w:pPr>
    <w:rPr>
      <w:color w:val="666666"/>
    </w:rPr>
  </w:style>
  <w:style w:type="paragraph" w:styleId="Heading6">
    <w:name w:val="heading 6"/>
    <w:basedOn w:val="normal0"/>
    <w:next w:val="normal0"/>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contextualSpacing/>
    </w:pPr>
    <w:rPr>
      <w:sz w:val="52"/>
      <w:szCs w:val="52"/>
    </w:rPr>
  </w:style>
  <w:style w:type="paragraph" w:styleId="Subtitle">
    <w:name w:val="Subtitle"/>
    <w:basedOn w:val="normal0"/>
    <w:next w:val="normal0"/>
    <w:pPr>
      <w:keepNext/>
      <w:keepLines/>
      <w:spacing w:after="320"/>
      <w:contextualSpacing/>
    </w:pPr>
    <w:rPr>
      <w:color w:val="666666"/>
      <w:sz w:val="30"/>
      <w:szCs w:val="30"/>
    </w:rPr>
  </w:style>
  <w:style w:type="paragraph" w:styleId="BalloonText">
    <w:name w:val="Balloon Text"/>
    <w:basedOn w:val="Normal"/>
    <w:link w:val="BalloonTextChar"/>
    <w:uiPriority w:val="99"/>
    <w:semiHidden/>
    <w:unhideWhenUsed/>
    <w:rsid w:val="00C35BC4"/>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35BC4"/>
    <w:rPr>
      <w:rFonts w:ascii="Lucida Grande" w:hAnsi="Lucida Grande" w:cs="Lucida Grande"/>
      <w:sz w:val="18"/>
      <w:szCs w:val="18"/>
    </w:rPr>
  </w:style>
  <w:style w:type="paragraph" w:styleId="Header">
    <w:name w:val="header"/>
    <w:basedOn w:val="Normal"/>
    <w:link w:val="HeaderChar"/>
    <w:uiPriority w:val="99"/>
    <w:unhideWhenUsed/>
    <w:rsid w:val="00C35BC4"/>
    <w:pPr>
      <w:tabs>
        <w:tab w:val="center" w:pos="4320"/>
        <w:tab w:val="right" w:pos="8640"/>
      </w:tabs>
      <w:spacing w:line="240" w:lineRule="auto"/>
    </w:pPr>
  </w:style>
  <w:style w:type="character" w:customStyle="1" w:styleId="HeaderChar">
    <w:name w:val="Header Char"/>
    <w:basedOn w:val="DefaultParagraphFont"/>
    <w:link w:val="Header"/>
    <w:uiPriority w:val="99"/>
    <w:rsid w:val="00C35BC4"/>
  </w:style>
  <w:style w:type="paragraph" w:styleId="Footer">
    <w:name w:val="footer"/>
    <w:basedOn w:val="Normal"/>
    <w:link w:val="FooterChar"/>
    <w:uiPriority w:val="99"/>
    <w:unhideWhenUsed/>
    <w:rsid w:val="00C35BC4"/>
    <w:pPr>
      <w:tabs>
        <w:tab w:val="center" w:pos="4320"/>
        <w:tab w:val="right" w:pos="8640"/>
      </w:tabs>
      <w:spacing w:line="240" w:lineRule="auto"/>
    </w:pPr>
  </w:style>
  <w:style w:type="character" w:customStyle="1" w:styleId="FooterChar">
    <w:name w:val="Footer Char"/>
    <w:basedOn w:val="DefaultParagraphFont"/>
    <w:link w:val="Footer"/>
    <w:uiPriority w:val="99"/>
    <w:rsid w:val="00C35B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gif"/><Relationship Id="rId12" Type="http://schemas.openxmlformats.org/officeDocument/2006/relationships/image" Target="media/image6.gif"/><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g"/><Relationship Id="rId8" Type="http://schemas.openxmlformats.org/officeDocument/2006/relationships/image" Target="media/image2.jpg"/><Relationship Id="rId9" Type="http://schemas.openxmlformats.org/officeDocument/2006/relationships/image" Target="media/image3.jpg"/><Relationship Id="rId10"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Pages>
  <Words>255</Words>
  <Characters>1456</Characters>
  <Application>Microsoft Macintosh Word</Application>
  <DocSecurity>0</DocSecurity>
  <Lines>12</Lines>
  <Paragraphs>3</Paragraphs>
  <ScaleCrop>false</ScaleCrop>
  <Company>TT</Company>
  <LinksUpToDate>false</LinksUpToDate>
  <CharactersWithSpaces>1708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Bill Thompson</cp:lastModifiedBy>
  <cp:revision>2</cp:revision>
  <dcterms:created xsi:type="dcterms:W3CDTF">2016-12-04T21:34:00Z</dcterms:created>
  <dcterms:modified xsi:type="dcterms:W3CDTF">2016-12-04T21:35:00Z</dcterms:modified>
</cp:coreProperties>
</file>